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B43E1" w14:textId="77777777" w:rsidR="00A50E9B" w:rsidRPr="00E8617C" w:rsidRDefault="00A50E9B" w:rsidP="003067B6">
      <w:pPr>
        <w:autoSpaceDE/>
        <w:autoSpaceDN/>
        <w:spacing w:before="100" w:beforeAutospacing="1" w:after="100" w:afterAutospacing="1" w:line="240" w:lineRule="auto"/>
        <w:jc w:val="both"/>
        <w:rPr>
          <w:rFonts w:cs="Miriam"/>
          <w:b/>
          <w:bCs/>
          <w:sz w:val="28"/>
          <w:szCs w:val="28"/>
          <w:rtl/>
        </w:rPr>
      </w:pPr>
      <w:r w:rsidRPr="00A50E9B">
        <w:rPr>
          <w:rFonts w:cs="Miriam" w:hint="cs"/>
          <w:b/>
          <w:bCs/>
          <w:sz w:val="28"/>
          <w:szCs w:val="28"/>
          <w:u w:val="double"/>
          <w:rtl/>
        </w:rPr>
        <w:t>עמידר החברה הלאומית לשיכון בישראל בע"מ</w:t>
      </w:r>
      <w:r w:rsidR="003067B6">
        <w:rPr>
          <w:rFonts w:cs="Miriam"/>
          <w:b/>
          <w:bCs/>
          <w:sz w:val="28"/>
          <w:szCs w:val="28"/>
          <w:rtl/>
        </w:rPr>
        <w:tab/>
      </w:r>
      <w:r w:rsidR="003067B6">
        <w:rPr>
          <w:rFonts w:cs="Miriam"/>
          <w:b/>
          <w:bCs/>
          <w:sz w:val="28"/>
          <w:szCs w:val="28"/>
          <w:rtl/>
        </w:rPr>
        <w:tab/>
      </w:r>
      <w:r w:rsidR="003067B6">
        <w:rPr>
          <w:rFonts w:cs="Miriam"/>
          <w:b/>
          <w:bCs/>
          <w:sz w:val="28"/>
          <w:szCs w:val="28"/>
          <w:rtl/>
        </w:rPr>
        <w:tab/>
      </w:r>
      <w:r w:rsidR="003067B6" w:rsidRPr="00E8617C">
        <w:rPr>
          <w:rFonts w:cs="Miriam" w:hint="cs"/>
          <w:b/>
          <w:bCs/>
          <w:sz w:val="28"/>
          <w:szCs w:val="28"/>
          <w:u w:val="double"/>
          <w:rtl/>
        </w:rPr>
        <w:t>רשות מקרקעי ישראל</w:t>
      </w:r>
    </w:p>
    <w:p w14:paraId="0B07C19E" w14:textId="77777777" w:rsidR="003B2A13" w:rsidRPr="00E8617C" w:rsidRDefault="003B2A13" w:rsidP="00984824">
      <w:pPr>
        <w:autoSpaceDE/>
        <w:autoSpaceDN/>
        <w:spacing w:before="100" w:beforeAutospacing="1" w:after="100" w:afterAutospacing="1" w:line="240" w:lineRule="auto"/>
        <w:jc w:val="both"/>
        <w:rPr>
          <w:rFonts w:cs="Miriam"/>
          <w:sz w:val="24"/>
          <w:rtl/>
        </w:rPr>
      </w:pPr>
    </w:p>
    <w:p w14:paraId="439B8AB0" w14:textId="77777777" w:rsidR="00984824" w:rsidRPr="00E8617C" w:rsidRDefault="00984824" w:rsidP="00984824">
      <w:pPr>
        <w:autoSpaceDE/>
        <w:autoSpaceDN/>
        <w:spacing w:before="100" w:beforeAutospacing="1" w:after="100" w:afterAutospacing="1" w:line="240" w:lineRule="auto"/>
        <w:jc w:val="both"/>
        <w:rPr>
          <w:rFonts w:cs="Miriam"/>
          <w:sz w:val="24"/>
          <w:rtl/>
        </w:rPr>
      </w:pPr>
      <w:r w:rsidRPr="00E8617C">
        <w:rPr>
          <w:rFonts w:cs="Miriam"/>
          <w:sz w:val="24"/>
          <w:rtl/>
        </w:rPr>
        <w:t xml:space="preserve">הודעה על מתן פטור ממכרז פומבי </w:t>
      </w:r>
      <w:r w:rsidR="001F4AD3" w:rsidRPr="00E8617C">
        <w:rPr>
          <w:rFonts w:cs="Miriam"/>
          <w:sz w:val="24"/>
          <w:rtl/>
        </w:rPr>
        <w:t>עפ"י תקנ</w:t>
      </w:r>
      <w:r w:rsidR="001F4AD3" w:rsidRPr="00E8617C">
        <w:rPr>
          <w:rFonts w:cs="Miriam" w:hint="cs"/>
          <w:sz w:val="24"/>
          <w:rtl/>
        </w:rPr>
        <w:t xml:space="preserve">ה </w:t>
      </w:r>
      <w:r w:rsidR="001F4AD3" w:rsidRPr="00E8617C">
        <w:rPr>
          <w:rFonts w:cs="Miriam"/>
          <w:sz w:val="24"/>
          <w:rtl/>
        </w:rPr>
        <w:t xml:space="preserve">3(29) </w:t>
      </w:r>
      <w:r w:rsidR="001F4AD3" w:rsidRPr="00E8617C">
        <w:rPr>
          <w:rFonts w:cs="Miriam" w:hint="cs"/>
          <w:sz w:val="24"/>
          <w:rtl/>
        </w:rPr>
        <w:t xml:space="preserve">לתקנות חובת המכרזים, תשנ"ג-1993  </w:t>
      </w:r>
      <w:r w:rsidR="003B2A13" w:rsidRPr="00E8617C">
        <w:rPr>
          <w:rFonts w:cs="Miriam" w:hint="cs"/>
          <w:sz w:val="24"/>
          <w:rtl/>
        </w:rPr>
        <w:t xml:space="preserve">לתת חלקה 1 </w:t>
      </w:r>
      <w:r w:rsidRPr="00E8617C">
        <w:rPr>
          <w:rFonts w:cs="Miriam"/>
          <w:sz w:val="24"/>
          <w:rtl/>
        </w:rPr>
        <w:t>בגו</w:t>
      </w:r>
      <w:r w:rsidRPr="00E8617C">
        <w:rPr>
          <w:rFonts w:cs="Miriam" w:hint="cs"/>
          <w:sz w:val="24"/>
          <w:rtl/>
        </w:rPr>
        <w:t>ש</w:t>
      </w:r>
      <w:r w:rsidRPr="00E8617C">
        <w:rPr>
          <w:rFonts w:cs="Miriam"/>
          <w:sz w:val="24"/>
          <w:rtl/>
        </w:rPr>
        <w:t xml:space="preserve"> </w:t>
      </w:r>
      <w:r w:rsidR="003B2A13" w:rsidRPr="00E8617C">
        <w:rPr>
          <w:rFonts w:cs="Miriam" w:hint="cs"/>
          <w:sz w:val="24"/>
          <w:rtl/>
        </w:rPr>
        <w:t>10784</w:t>
      </w:r>
      <w:r w:rsidRPr="00E8617C">
        <w:rPr>
          <w:rFonts w:cs="Miriam" w:hint="cs"/>
          <w:sz w:val="24"/>
          <w:rtl/>
        </w:rPr>
        <w:t xml:space="preserve"> </w:t>
      </w:r>
      <w:r w:rsidR="003B2A13" w:rsidRPr="00E8617C">
        <w:rPr>
          <w:rFonts w:cs="Miriam" w:hint="cs"/>
          <w:sz w:val="24"/>
          <w:rtl/>
        </w:rPr>
        <w:t xml:space="preserve">חלקה 73 </w:t>
      </w:r>
      <w:r w:rsidR="006F7A50" w:rsidRPr="00E8617C">
        <w:rPr>
          <w:rFonts w:cs="Miriam" w:hint="cs"/>
          <w:sz w:val="24"/>
          <w:rtl/>
        </w:rPr>
        <w:t xml:space="preserve">ברחוב חטיבת גולני 50 </w:t>
      </w:r>
      <w:r w:rsidR="003B2A13" w:rsidRPr="00E8617C">
        <w:rPr>
          <w:rFonts w:cs="Miriam" w:hint="cs"/>
          <w:sz w:val="24"/>
          <w:rtl/>
        </w:rPr>
        <w:t>בחיפה</w:t>
      </w:r>
      <w:r w:rsidR="006F7A50" w:rsidRPr="00E8617C">
        <w:rPr>
          <w:rFonts w:cs="Miriam" w:hint="cs"/>
          <w:sz w:val="24"/>
          <w:rtl/>
        </w:rPr>
        <w:t>.</w:t>
      </w:r>
      <w:r w:rsidR="003B2A13" w:rsidRPr="00E8617C">
        <w:rPr>
          <w:rFonts w:cs="Miriam" w:hint="cs"/>
          <w:sz w:val="24"/>
          <w:rtl/>
        </w:rPr>
        <w:t xml:space="preserve">  </w:t>
      </w:r>
    </w:p>
    <w:p w14:paraId="412455EF" w14:textId="77777777" w:rsidR="00906A8C" w:rsidRPr="00E8617C" w:rsidRDefault="00E25279" w:rsidP="00E25279">
      <w:pPr>
        <w:autoSpaceDE/>
        <w:autoSpaceDN/>
        <w:spacing w:before="100" w:beforeAutospacing="1" w:after="100" w:afterAutospacing="1" w:line="240" w:lineRule="auto"/>
        <w:jc w:val="both"/>
        <w:rPr>
          <w:rFonts w:cs="Miriam" w:hint="cs"/>
          <w:color w:val="000000"/>
          <w:sz w:val="24"/>
          <w:rtl/>
          <w:lang w:eastAsia="en-US"/>
        </w:rPr>
      </w:pPr>
      <w:r w:rsidRPr="00E8617C">
        <w:rPr>
          <w:rFonts w:cs="Miriam" w:hint="cs"/>
          <w:rtl/>
        </w:rPr>
        <w:t>רשות</w:t>
      </w:r>
      <w:r w:rsidR="00C45903" w:rsidRPr="00E8617C">
        <w:rPr>
          <w:rFonts w:cs="Miriam"/>
          <w:rtl/>
        </w:rPr>
        <w:t xml:space="preserve"> מקרקעי ישראל</w:t>
      </w:r>
      <w:r w:rsidR="00C45903" w:rsidRPr="00E8617C">
        <w:rPr>
          <w:rFonts w:cs="Miriam" w:hint="cs"/>
          <w:rtl/>
        </w:rPr>
        <w:t xml:space="preserve"> </w:t>
      </w:r>
      <w:r w:rsidR="00C45903" w:rsidRPr="00E8617C">
        <w:rPr>
          <w:rFonts w:cs="Miriam"/>
          <w:rtl/>
        </w:rPr>
        <w:t>(להלן:</w:t>
      </w:r>
      <w:r w:rsidR="00C45903" w:rsidRPr="00E8617C">
        <w:rPr>
          <w:rFonts w:cs="Miriam" w:hint="cs"/>
          <w:rtl/>
        </w:rPr>
        <w:t xml:space="preserve"> "</w:t>
      </w:r>
      <w:r w:rsidRPr="00E8617C">
        <w:rPr>
          <w:rFonts w:cs="Miriam" w:hint="cs"/>
          <w:rtl/>
        </w:rPr>
        <w:t>ר</w:t>
      </w:r>
      <w:r w:rsidR="00C45903" w:rsidRPr="00E8617C">
        <w:rPr>
          <w:rFonts w:cs="Miriam"/>
          <w:rtl/>
        </w:rPr>
        <w:t>מ"י</w:t>
      </w:r>
      <w:r w:rsidR="00C45903" w:rsidRPr="00E8617C">
        <w:rPr>
          <w:rFonts w:cs="Miriam" w:hint="cs"/>
          <w:rtl/>
        </w:rPr>
        <w:t>"</w:t>
      </w:r>
      <w:r w:rsidR="00C45903" w:rsidRPr="00E8617C">
        <w:rPr>
          <w:rFonts w:cs="Miriam"/>
          <w:rtl/>
        </w:rPr>
        <w:t>)</w:t>
      </w:r>
      <w:r w:rsidR="00C45903" w:rsidRPr="00E8617C">
        <w:rPr>
          <w:rFonts w:cs="Miriam" w:hint="cs"/>
          <w:rtl/>
        </w:rPr>
        <w:t xml:space="preserve"> </w:t>
      </w:r>
      <w:r w:rsidR="00C45903" w:rsidRPr="00E8617C">
        <w:rPr>
          <w:rFonts w:cs="Miriam"/>
          <w:rtl/>
        </w:rPr>
        <w:t>המנהל</w:t>
      </w:r>
      <w:r w:rsidR="00680B62" w:rsidRPr="00E8617C">
        <w:rPr>
          <w:rFonts w:cs="Miriam" w:hint="cs"/>
          <w:rtl/>
        </w:rPr>
        <w:t>ת</w:t>
      </w:r>
      <w:r w:rsidR="00C45903" w:rsidRPr="00E8617C">
        <w:rPr>
          <w:rFonts w:cs="Miriam"/>
          <w:rtl/>
        </w:rPr>
        <w:t xml:space="preserve"> את נכסי רשות הפיתוח, באמצעות הסוכנת</w:t>
      </w:r>
      <w:r w:rsidR="00C45903" w:rsidRPr="00E8617C">
        <w:rPr>
          <w:rFonts w:cs="Miriam" w:hint="cs"/>
          <w:rtl/>
        </w:rPr>
        <w:t xml:space="preserve"> </w:t>
      </w:r>
      <w:r w:rsidR="00C45903" w:rsidRPr="00E8617C">
        <w:rPr>
          <w:rFonts w:cs="Miriam"/>
          <w:rtl/>
        </w:rPr>
        <w:t xml:space="preserve">המוסמכת עמידר החברה הלאומית לשיכון בישראל בע"מ (להלן: "עמידר") מבקש בזאת, </w:t>
      </w:r>
      <w:r w:rsidR="00906A8C" w:rsidRPr="00E8617C">
        <w:rPr>
          <w:rFonts w:cs="Miriam" w:hint="cs"/>
          <w:color w:val="000000"/>
          <w:sz w:val="24"/>
          <w:rtl/>
          <w:lang w:eastAsia="en-US"/>
        </w:rPr>
        <w:t>ל</w:t>
      </w:r>
      <w:r w:rsidR="00D80C08" w:rsidRPr="00E8617C">
        <w:rPr>
          <w:rFonts w:cs="Miriam" w:hint="cs"/>
          <w:color w:val="000000"/>
          <w:sz w:val="24"/>
          <w:rtl/>
          <w:lang w:eastAsia="en-US"/>
        </w:rPr>
        <w:t xml:space="preserve">התקשר עם </w:t>
      </w:r>
      <w:r w:rsidR="00B03E1A">
        <w:rPr>
          <w:rFonts w:cs="Miriam" w:hint="cs"/>
          <w:color w:val="000000"/>
          <w:sz w:val="24"/>
          <w:rtl/>
          <w:lang w:eastAsia="en-US"/>
        </w:rPr>
        <w:t xml:space="preserve">חברת </w:t>
      </w:r>
      <w:r w:rsidRPr="00E8617C">
        <w:rPr>
          <w:rFonts w:cs="Miriam" w:hint="cs"/>
          <w:color w:val="000000"/>
          <w:sz w:val="24"/>
          <w:rtl/>
          <w:lang w:eastAsia="en-US"/>
        </w:rPr>
        <w:t xml:space="preserve"> </w:t>
      </w:r>
      <w:r w:rsidR="00B03E1A" w:rsidRPr="00E8617C">
        <w:rPr>
          <w:rFonts w:cs="Miriam" w:hint="cs"/>
          <w:sz w:val="24"/>
          <w:rtl/>
        </w:rPr>
        <w:t xml:space="preserve">קיבוץ גלויות אחוזה בע"מ </w:t>
      </w:r>
      <w:r w:rsidR="00680B62" w:rsidRPr="00E8617C">
        <w:rPr>
          <w:rFonts w:cs="Miriam" w:hint="cs"/>
          <w:color w:val="000000"/>
          <w:sz w:val="24"/>
          <w:rtl/>
          <w:lang w:eastAsia="en-US"/>
        </w:rPr>
        <w:t>ול</w:t>
      </w:r>
      <w:r w:rsidR="001F4AD3" w:rsidRPr="00E8617C">
        <w:rPr>
          <w:rFonts w:cs="Miriam" w:hint="cs"/>
          <w:color w:val="000000"/>
          <w:sz w:val="24"/>
          <w:rtl/>
          <w:lang w:eastAsia="en-US"/>
        </w:rPr>
        <w:t>מכור</w:t>
      </w:r>
      <w:r w:rsidR="00680B62" w:rsidRPr="00E8617C">
        <w:rPr>
          <w:rFonts w:cs="Miriam" w:hint="cs"/>
          <w:color w:val="000000"/>
          <w:sz w:val="24"/>
          <w:rtl/>
          <w:lang w:eastAsia="en-US"/>
        </w:rPr>
        <w:t xml:space="preserve"> לה את הנכס המפורט להלן, </w:t>
      </w:r>
      <w:r w:rsidR="00D80C08" w:rsidRPr="00E8617C">
        <w:rPr>
          <w:rFonts w:cs="Miriam" w:hint="cs"/>
          <w:color w:val="000000"/>
          <w:sz w:val="24"/>
          <w:rtl/>
          <w:lang w:eastAsia="en-US"/>
        </w:rPr>
        <w:t xml:space="preserve">כספק יחיד לפי תקנה 3(29) לתקנות חובת המכרזים, תשנ"ג </w:t>
      </w:r>
      <w:r w:rsidR="00D80C08" w:rsidRPr="00E8617C">
        <w:rPr>
          <w:rFonts w:cs="Miriam"/>
          <w:color w:val="000000"/>
          <w:sz w:val="24"/>
          <w:rtl/>
          <w:lang w:eastAsia="en-US"/>
        </w:rPr>
        <w:t>–</w:t>
      </w:r>
      <w:r w:rsidR="00D80C08" w:rsidRPr="00E8617C">
        <w:rPr>
          <w:rFonts w:cs="Miriam" w:hint="cs"/>
          <w:color w:val="000000"/>
          <w:sz w:val="24"/>
          <w:rtl/>
          <w:lang w:eastAsia="en-US"/>
        </w:rPr>
        <w:t xml:space="preserve"> 1993.</w:t>
      </w:r>
    </w:p>
    <w:p w14:paraId="2A017D0E" w14:textId="77777777" w:rsidR="00D80C08" w:rsidRPr="00E8617C" w:rsidRDefault="00680B62" w:rsidP="006F7A50">
      <w:pPr>
        <w:autoSpaceDE/>
        <w:autoSpaceDN/>
        <w:spacing w:before="100" w:beforeAutospacing="1" w:after="100" w:afterAutospacing="1" w:line="240" w:lineRule="auto"/>
        <w:jc w:val="both"/>
        <w:rPr>
          <w:rFonts w:cs="Miriam" w:hint="cs"/>
          <w:color w:val="000000"/>
          <w:sz w:val="24"/>
          <w:rtl/>
          <w:lang w:eastAsia="en-US"/>
        </w:rPr>
      </w:pPr>
      <w:r w:rsidRPr="00E8617C">
        <w:rPr>
          <w:rFonts w:cs="Miriam" w:hint="cs"/>
          <w:color w:val="000000"/>
          <w:sz w:val="24"/>
          <w:rtl/>
          <w:lang w:eastAsia="en-US"/>
        </w:rPr>
        <w:t>הנכס</w:t>
      </w:r>
      <w:r w:rsidR="00D80C08" w:rsidRPr="00E8617C">
        <w:rPr>
          <w:rFonts w:cs="Miriam" w:hint="cs"/>
          <w:color w:val="000000"/>
          <w:sz w:val="24"/>
          <w:rtl/>
          <w:lang w:eastAsia="en-US"/>
        </w:rPr>
        <w:t xml:space="preserve"> </w:t>
      </w:r>
      <w:r w:rsidRPr="00E8617C">
        <w:rPr>
          <w:rFonts w:cs="Miriam" w:hint="cs"/>
          <w:color w:val="000000"/>
          <w:sz w:val="24"/>
          <w:rtl/>
          <w:lang w:eastAsia="en-US"/>
        </w:rPr>
        <w:t>מהווה</w:t>
      </w:r>
      <w:r w:rsidR="00D80C08" w:rsidRPr="00E8617C">
        <w:rPr>
          <w:rFonts w:cs="Miriam" w:hint="cs"/>
          <w:color w:val="000000"/>
          <w:sz w:val="24"/>
          <w:rtl/>
          <w:lang w:eastAsia="en-US"/>
        </w:rPr>
        <w:t xml:space="preserve"> </w:t>
      </w:r>
      <w:r w:rsidR="009A320C" w:rsidRPr="00E8617C">
        <w:rPr>
          <w:rFonts w:cs="Miriam" w:hint="cs"/>
          <w:color w:val="000000"/>
          <w:sz w:val="24"/>
          <w:rtl/>
          <w:lang w:eastAsia="en-US"/>
        </w:rPr>
        <w:t>תת חלקה 1 בשטח של 103.</w:t>
      </w:r>
      <w:r w:rsidR="00B03E1A">
        <w:rPr>
          <w:rFonts w:cs="Miriam" w:hint="cs"/>
          <w:color w:val="000000"/>
          <w:sz w:val="24"/>
          <w:rtl/>
          <w:lang w:eastAsia="en-US"/>
        </w:rPr>
        <w:t>9</w:t>
      </w:r>
      <w:r w:rsidR="009A320C" w:rsidRPr="00E8617C">
        <w:rPr>
          <w:rFonts w:cs="Miriam" w:hint="cs"/>
          <w:color w:val="000000"/>
          <w:sz w:val="24"/>
          <w:rtl/>
          <w:lang w:eastAsia="en-US"/>
        </w:rPr>
        <w:t xml:space="preserve">9 </w:t>
      </w:r>
      <w:r w:rsidR="00E25279" w:rsidRPr="00E8617C">
        <w:rPr>
          <w:rFonts w:cs="Miriam" w:hint="cs"/>
          <w:color w:val="000000"/>
          <w:sz w:val="24"/>
          <w:rtl/>
          <w:lang w:eastAsia="en-US"/>
        </w:rPr>
        <w:t>מ"ר</w:t>
      </w:r>
      <w:r w:rsidR="001F4AD3" w:rsidRPr="00E8617C">
        <w:rPr>
          <w:rFonts w:cs="Miriam" w:hint="cs"/>
          <w:color w:val="000000"/>
          <w:sz w:val="24"/>
          <w:rtl/>
          <w:lang w:eastAsia="en-US"/>
        </w:rPr>
        <w:t>,</w:t>
      </w:r>
      <w:r w:rsidR="00D80C08" w:rsidRPr="00E8617C">
        <w:rPr>
          <w:rFonts w:cs="Miriam" w:hint="cs"/>
          <w:color w:val="000000"/>
          <w:sz w:val="24"/>
          <w:rtl/>
          <w:lang w:eastAsia="en-US"/>
        </w:rPr>
        <w:t xml:space="preserve"> בקומת </w:t>
      </w:r>
      <w:r w:rsidR="009A320C" w:rsidRPr="00E8617C">
        <w:rPr>
          <w:rFonts w:cs="Miriam" w:hint="cs"/>
          <w:color w:val="000000"/>
          <w:sz w:val="24"/>
          <w:rtl/>
          <w:lang w:eastAsia="en-US"/>
        </w:rPr>
        <w:t xml:space="preserve">מרתף אשר </w:t>
      </w:r>
      <w:r w:rsidR="006F7A50" w:rsidRPr="00E8617C">
        <w:rPr>
          <w:rFonts w:cs="Miriam" w:hint="cs"/>
          <w:color w:val="000000"/>
          <w:sz w:val="24"/>
          <w:rtl/>
          <w:lang w:eastAsia="en-US"/>
        </w:rPr>
        <w:t xml:space="preserve">כלוא מתחת לתת חלקה 2 והגישה </w:t>
      </w:r>
      <w:r w:rsidR="00B03E1A">
        <w:rPr>
          <w:rFonts w:cs="Miriam" w:hint="cs"/>
          <w:color w:val="000000"/>
          <w:sz w:val="24"/>
          <w:rtl/>
          <w:lang w:eastAsia="en-US"/>
        </w:rPr>
        <w:t xml:space="preserve">אליה </w:t>
      </w:r>
      <w:r w:rsidR="006F7A50" w:rsidRPr="00E8617C">
        <w:rPr>
          <w:rFonts w:cs="Miriam" w:hint="cs"/>
          <w:color w:val="000000"/>
          <w:sz w:val="24"/>
          <w:rtl/>
          <w:lang w:eastAsia="en-US"/>
        </w:rPr>
        <w:t xml:space="preserve"> היא </w:t>
      </w:r>
      <w:r w:rsidR="001F4AD3" w:rsidRPr="00E8617C">
        <w:rPr>
          <w:rFonts w:cs="Miriam" w:hint="cs"/>
          <w:color w:val="000000"/>
          <w:sz w:val="24"/>
          <w:rtl/>
          <w:lang w:eastAsia="en-US"/>
        </w:rPr>
        <w:t xml:space="preserve">רק </w:t>
      </w:r>
      <w:r w:rsidR="006F7A50" w:rsidRPr="00E8617C">
        <w:rPr>
          <w:rFonts w:cs="Miriam" w:hint="cs"/>
          <w:color w:val="000000"/>
          <w:sz w:val="24"/>
          <w:rtl/>
          <w:lang w:eastAsia="en-US"/>
        </w:rPr>
        <w:t xml:space="preserve">דרך תת חלקה 2 אשר בבעלות פרטית.  </w:t>
      </w:r>
    </w:p>
    <w:p w14:paraId="162743A7" w14:textId="77777777" w:rsidR="00680B62" w:rsidRPr="00E8617C" w:rsidRDefault="00D80C08" w:rsidP="00680B62">
      <w:pPr>
        <w:autoSpaceDE/>
        <w:autoSpaceDN/>
        <w:spacing w:before="100" w:beforeAutospacing="1" w:after="100" w:afterAutospacing="1" w:line="240" w:lineRule="auto"/>
        <w:jc w:val="both"/>
        <w:rPr>
          <w:rFonts w:cs="Miriam"/>
          <w:color w:val="000000"/>
          <w:sz w:val="24"/>
          <w:rtl/>
          <w:lang w:eastAsia="en-US"/>
        </w:rPr>
      </w:pPr>
      <w:r w:rsidRPr="00E8617C">
        <w:rPr>
          <w:rFonts w:cs="Miriam" w:hint="cs"/>
          <w:color w:val="000000"/>
          <w:sz w:val="24"/>
          <w:rtl/>
          <w:lang w:eastAsia="en-US"/>
        </w:rPr>
        <w:t xml:space="preserve">עפ"י </w:t>
      </w:r>
      <w:proofErr w:type="spellStart"/>
      <w:r w:rsidRPr="00E8617C">
        <w:rPr>
          <w:rFonts w:cs="Miriam" w:hint="cs"/>
          <w:color w:val="000000"/>
          <w:sz w:val="24"/>
          <w:rtl/>
          <w:lang w:eastAsia="en-US"/>
        </w:rPr>
        <w:t>חוו"ד</w:t>
      </w:r>
      <w:proofErr w:type="spellEnd"/>
      <w:r w:rsidRPr="00E8617C">
        <w:rPr>
          <w:rFonts w:cs="Miriam" w:hint="cs"/>
          <w:color w:val="000000"/>
          <w:sz w:val="24"/>
          <w:rtl/>
          <w:lang w:eastAsia="en-US"/>
        </w:rPr>
        <w:t xml:space="preserve"> </w:t>
      </w:r>
      <w:r w:rsidR="004E2816" w:rsidRPr="00E8617C">
        <w:rPr>
          <w:rFonts w:cs="Miriam" w:hint="cs"/>
          <w:color w:val="000000"/>
          <w:sz w:val="24"/>
          <w:rtl/>
          <w:lang w:eastAsia="en-US"/>
        </w:rPr>
        <w:t xml:space="preserve">והמלצות </w:t>
      </w:r>
      <w:r w:rsidRPr="00E8617C">
        <w:rPr>
          <w:rFonts w:cs="Miriam" w:hint="cs"/>
          <w:color w:val="000000"/>
          <w:sz w:val="24"/>
          <w:rtl/>
          <w:lang w:eastAsia="en-US"/>
        </w:rPr>
        <w:t>הגורמים המקצועיים</w:t>
      </w:r>
      <w:r w:rsidR="004E2816" w:rsidRPr="00E8617C">
        <w:rPr>
          <w:rFonts w:cs="Miriam" w:hint="cs"/>
          <w:color w:val="000000"/>
          <w:sz w:val="24"/>
          <w:rtl/>
          <w:lang w:eastAsia="en-US"/>
        </w:rPr>
        <w:t xml:space="preserve">, </w:t>
      </w:r>
      <w:r w:rsidR="00830F16" w:rsidRPr="00E8617C">
        <w:rPr>
          <w:rFonts w:cs="Miriam" w:hint="cs"/>
          <w:color w:val="000000"/>
          <w:sz w:val="24"/>
          <w:rtl/>
          <w:lang w:eastAsia="en-US"/>
        </w:rPr>
        <w:t>הנכס נעדר כל גישה חוקית עצמאית מן הרחוב או מן הרכוש המשותף ו</w:t>
      </w:r>
      <w:r w:rsidR="004E2816" w:rsidRPr="00E8617C">
        <w:rPr>
          <w:rFonts w:cs="Miriam" w:hint="cs"/>
          <w:color w:val="000000"/>
          <w:sz w:val="24"/>
          <w:rtl/>
          <w:lang w:eastAsia="en-US"/>
        </w:rPr>
        <w:t xml:space="preserve">הגישה החוקית </w:t>
      </w:r>
      <w:r w:rsidR="003B0EB0" w:rsidRPr="00E8617C">
        <w:rPr>
          <w:rFonts w:cs="Miriam" w:hint="cs"/>
          <w:color w:val="000000"/>
          <w:sz w:val="24"/>
          <w:rtl/>
          <w:lang w:eastAsia="en-US"/>
        </w:rPr>
        <w:t>הבלעדית</w:t>
      </w:r>
      <w:r w:rsidR="004E2816" w:rsidRPr="00E8617C">
        <w:rPr>
          <w:rFonts w:cs="Miriam" w:hint="cs"/>
          <w:color w:val="000000"/>
          <w:sz w:val="24"/>
          <w:rtl/>
          <w:lang w:eastAsia="en-US"/>
        </w:rPr>
        <w:t xml:space="preserve"> </w:t>
      </w:r>
      <w:r w:rsidR="00680B62" w:rsidRPr="00E8617C">
        <w:rPr>
          <w:rFonts w:cs="Miriam" w:hint="cs"/>
          <w:color w:val="000000"/>
          <w:sz w:val="24"/>
          <w:rtl/>
          <w:lang w:eastAsia="en-US"/>
        </w:rPr>
        <w:t>לנכס</w:t>
      </w:r>
      <w:r w:rsidR="00742F68" w:rsidRPr="00E8617C">
        <w:rPr>
          <w:rFonts w:cs="Miriam" w:hint="cs"/>
          <w:color w:val="000000"/>
          <w:sz w:val="24"/>
          <w:rtl/>
          <w:lang w:eastAsia="en-US"/>
        </w:rPr>
        <w:t xml:space="preserve"> הינה</w:t>
      </w:r>
      <w:r w:rsidR="004E2816" w:rsidRPr="00E8617C">
        <w:rPr>
          <w:rFonts w:cs="Miriam" w:hint="cs"/>
          <w:color w:val="000000"/>
          <w:sz w:val="24"/>
          <w:rtl/>
          <w:lang w:eastAsia="en-US"/>
        </w:rPr>
        <w:t xml:space="preserve"> דרך </w:t>
      </w:r>
      <w:r w:rsidR="001F4AD3" w:rsidRPr="00E8617C">
        <w:rPr>
          <w:rFonts w:cs="Miriam" w:hint="cs"/>
          <w:color w:val="000000"/>
          <w:sz w:val="24"/>
          <w:rtl/>
          <w:lang w:eastAsia="en-US"/>
        </w:rPr>
        <w:t xml:space="preserve">תת חלקה 2 </w:t>
      </w:r>
      <w:r w:rsidR="002F68FB" w:rsidRPr="00E8617C">
        <w:rPr>
          <w:rFonts w:cs="Miriam" w:hint="cs"/>
          <w:color w:val="000000"/>
          <w:sz w:val="24"/>
          <w:rtl/>
          <w:lang w:eastAsia="en-US"/>
        </w:rPr>
        <w:t xml:space="preserve">המוחזקת </w:t>
      </w:r>
      <w:r w:rsidR="004E2816" w:rsidRPr="00E8617C">
        <w:rPr>
          <w:rFonts w:cs="Miriam" w:hint="cs"/>
          <w:color w:val="000000"/>
          <w:sz w:val="24"/>
          <w:rtl/>
          <w:lang w:eastAsia="en-US"/>
        </w:rPr>
        <w:t xml:space="preserve"> ע"י </w:t>
      </w:r>
      <w:r w:rsidR="00E8617C" w:rsidRPr="00E8617C">
        <w:rPr>
          <w:rFonts w:cs="Miriam" w:hint="cs"/>
          <w:sz w:val="24"/>
          <w:rtl/>
        </w:rPr>
        <w:t xml:space="preserve">חברת קיבוץ גלויות אחוזה בע"מ </w:t>
      </w:r>
      <w:r w:rsidR="004E2816" w:rsidRPr="00E8617C">
        <w:rPr>
          <w:rFonts w:cs="Miriam" w:hint="cs"/>
          <w:color w:val="000000"/>
          <w:sz w:val="24"/>
          <w:rtl/>
          <w:lang w:eastAsia="en-US"/>
        </w:rPr>
        <w:t xml:space="preserve"> ולא ניתן ליצור גישה חוקית </w:t>
      </w:r>
      <w:r w:rsidR="00E25279" w:rsidRPr="00E8617C">
        <w:rPr>
          <w:rFonts w:cs="Miriam" w:hint="cs"/>
          <w:color w:val="000000"/>
          <w:sz w:val="24"/>
          <w:rtl/>
          <w:lang w:eastAsia="en-US"/>
        </w:rPr>
        <w:t xml:space="preserve">אחרת </w:t>
      </w:r>
      <w:r w:rsidR="00680B62" w:rsidRPr="00E8617C">
        <w:rPr>
          <w:rFonts w:cs="Miriam" w:hint="cs"/>
          <w:color w:val="000000"/>
          <w:sz w:val="24"/>
          <w:rtl/>
          <w:lang w:eastAsia="en-US"/>
        </w:rPr>
        <w:t>לנכס</w:t>
      </w:r>
      <w:r w:rsidR="004E2816" w:rsidRPr="00E8617C">
        <w:rPr>
          <w:rFonts w:cs="Miriam" w:hint="cs"/>
          <w:color w:val="000000"/>
          <w:sz w:val="24"/>
          <w:rtl/>
          <w:lang w:eastAsia="en-US"/>
        </w:rPr>
        <w:t>.</w:t>
      </w:r>
      <w:r w:rsidR="00805374" w:rsidRPr="00E8617C">
        <w:rPr>
          <w:rFonts w:cs="Miriam" w:hint="cs"/>
          <w:color w:val="000000"/>
          <w:sz w:val="24"/>
          <w:rtl/>
          <w:lang w:eastAsia="en-US"/>
        </w:rPr>
        <w:t xml:space="preserve"> </w:t>
      </w:r>
    </w:p>
    <w:p w14:paraId="7B5B0EAB" w14:textId="093DE4F7" w:rsidR="00680B62" w:rsidRPr="00680B62" w:rsidRDefault="00680B62" w:rsidP="00E52565">
      <w:pPr>
        <w:autoSpaceDE/>
        <w:autoSpaceDN/>
        <w:spacing w:before="100" w:beforeAutospacing="1" w:after="100" w:afterAutospacing="1" w:line="240" w:lineRule="auto"/>
        <w:jc w:val="both"/>
        <w:rPr>
          <w:rFonts w:cs="Miriam"/>
          <w:color w:val="000000"/>
          <w:sz w:val="24"/>
          <w:rtl/>
          <w:lang w:eastAsia="en-US"/>
        </w:rPr>
      </w:pPr>
      <w:r w:rsidRPr="00E8617C">
        <w:rPr>
          <w:rFonts w:ascii="Arial" w:hAnsi="Arial" w:cs="Miriam"/>
          <w:color w:val="000000"/>
          <w:sz w:val="24"/>
          <w:rtl/>
          <w:lang w:eastAsia="en-US"/>
        </w:rPr>
        <w:t xml:space="preserve">אדם הסבור, כי ניתן </w:t>
      </w:r>
      <w:r w:rsidRPr="00E8617C">
        <w:rPr>
          <w:rFonts w:ascii="Arial" w:hAnsi="Arial" w:cs="Miriam" w:hint="cs"/>
          <w:color w:val="000000"/>
          <w:sz w:val="24"/>
          <w:rtl/>
          <w:lang w:eastAsia="en-US"/>
        </w:rPr>
        <w:t>ל</w:t>
      </w:r>
      <w:r w:rsidR="00E8617C" w:rsidRPr="00E8617C">
        <w:rPr>
          <w:rFonts w:ascii="Arial" w:hAnsi="Arial" w:cs="Miriam" w:hint="cs"/>
          <w:color w:val="000000"/>
          <w:sz w:val="24"/>
          <w:rtl/>
          <w:lang w:eastAsia="en-US"/>
        </w:rPr>
        <w:t>מכור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 xml:space="preserve"> את הנכס לאדם אחר, רשאי לפנות </w:t>
      </w:r>
      <w:r w:rsidR="00E52565" w:rsidRPr="00E8617C">
        <w:rPr>
          <w:rFonts w:ascii="Arial" w:hAnsi="Arial" w:cs="Miriam" w:hint="cs"/>
          <w:color w:val="000000"/>
          <w:sz w:val="24"/>
          <w:rtl/>
          <w:lang w:eastAsia="en-US"/>
        </w:rPr>
        <w:t>למנהלת יחידת המכר</w:t>
      </w:r>
      <w:r w:rsidRPr="00E8617C">
        <w:rPr>
          <w:rFonts w:ascii="Arial" w:hAnsi="Arial" w:cs="Miriam" w:hint="cs"/>
          <w:color w:val="000000"/>
          <w:sz w:val="24"/>
          <w:rtl/>
          <w:lang w:eastAsia="en-US"/>
        </w:rPr>
        <w:t>, בעמידר הגב'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 xml:space="preserve"> </w:t>
      </w:r>
      <w:r w:rsidR="00E52565" w:rsidRPr="00E8617C">
        <w:rPr>
          <w:rFonts w:ascii="Arial" w:hAnsi="Arial" w:cs="Miriam" w:hint="cs"/>
          <w:color w:val="000000"/>
          <w:sz w:val="24"/>
          <w:rtl/>
          <w:lang w:eastAsia="en-US"/>
        </w:rPr>
        <w:t>רוויטל סייג</w:t>
      </w:r>
      <w:r w:rsidRPr="00E8617C">
        <w:rPr>
          <w:rFonts w:ascii="Arial" w:hAnsi="Arial" w:cs="Miriam" w:hint="cs"/>
          <w:color w:val="000000"/>
          <w:sz w:val="24"/>
          <w:rtl/>
          <w:lang w:eastAsia="en-US"/>
        </w:rPr>
        <w:t xml:space="preserve"> וזאת 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 xml:space="preserve">עד </w:t>
      </w:r>
      <w:r w:rsidRPr="00E8617C">
        <w:rPr>
          <w:rFonts w:ascii="Arial" w:hAnsi="Arial" w:cs="Miriam" w:hint="cs"/>
          <w:color w:val="000000"/>
          <w:sz w:val="24"/>
          <w:rtl/>
          <w:lang w:eastAsia="en-US"/>
        </w:rPr>
        <w:t>ל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 xml:space="preserve">יום </w:t>
      </w:r>
      <w:r w:rsidR="000D541E">
        <w:rPr>
          <w:rFonts w:ascii="Arial" w:hAnsi="Arial" w:cs="Miriam" w:hint="cs"/>
          <w:b/>
          <w:bCs/>
          <w:color w:val="000000"/>
          <w:sz w:val="24"/>
          <w:u w:val="double"/>
          <w:rtl/>
          <w:lang w:eastAsia="en-US"/>
        </w:rPr>
        <w:t>1</w:t>
      </w:r>
      <w:r w:rsidR="00E8617C" w:rsidRPr="00E8617C">
        <w:rPr>
          <w:rFonts w:ascii="Arial" w:hAnsi="Arial" w:cs="Miriam" w:hint="cs"/>
          <w:b/>
          <w:bCs/>
          <w:color w:val="000000"/>
          <w:sz w:val="24"/>
          <w:u w:val="double"/>
          <w:rtl/>
          <w:lang w:eastAsia="en-US"/>
        </w:rPr>
        <w:t>9.02.2026</w:t>
      </w:r>
      <w:r w:rsidRPr="00E8617C">
        <w:rPr>
          <w:rFonts w:ascii="Arial" w:hAnsi="Arial" w:cs="Miriam" w:hint="cs"/>
          <w:color w:val="000000"/>
          <w:sz w:val="24"/>
          <w:rtl/>
          <w:lang w:eastAsia="en-US"/>
        </w:rPr>
        <w:t xml:space="preserve">, עד לשעה 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 xml:space="preserve"> </w:t>
      </w:r>
      <w:r w:rsidRPr="00E8617C">
        <w:rPr>
          <w:rFonts w:ascii="Arial" w:hAnsi="Arial" w:cs="Miriam"/>
          <w:b/>
          <w:bCs/>
          <w:color w:val="000000"/>
          <w:sz w:val="24"/>
          <w:u w:val="double"/>
          <w:rtl/>
          <w:lang w:eastAsia="en-US"/>
        </w:rPr>
        <w:t>12:00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>,בטלפו</w:t>
      </w:r>
      <w:r w:rsidRPr="00E8617C">
        <w:rPr>
          <w:rFonts w:ascii="Arial" w:hAnsi="Arial" w:cs="Miriam" w:hint="cs"/>
          <w:color w:val="000000"/>
          <w:sz w:val="24"/>
          <w:rtl/>
          <w:lang w:eastAsia="en-US"/>
        </w:rPr>
        <w:t xml:space="preserve">ן </w:t>
      </w:r>
      <w:r w:rsidR="0096088A" w:rsidRPr="00E8617C">
        <w:rPr>
          <w:rFonts w:ascii="Arial" w:hAnsi="Arial" w:cs="Miriam"/>
          <w:b/>
          <w:bCs/>
          <w:color w:val="000000"/>
          <w:sz w:val="24"/>
          <w:u w:val="double"/>
          <w:lang w:eastAsia="en-US"/>
        </w:rPr>
        <w:t>03-6931766</w:t>
      </w:r>
      <w:r w:rsidRPr="00E8617C">
        <w:rPr>
          <w:rFonts w:ascii="Arial" w:hAnsi="Arial" w:cs="Miriam" w:hint="cs"/>
          <w:color w:val="000000"/>
          <w:sz w:val="24"/>
          <w:rtl/>
          <w:lang w:eastAsia="en-US"/>
        </w:rPr>
        <w:t>.</w:t>
      </w:r>
      <w:r w:rsidR="00E8617C" w:rsidRPr="00E8617C">
        <w:rPr>
          <w:rFonts w:ascii="Arial" w:hAnsi="Arial" w:cs="Miriam" w:hint="cs"/>
          <w:color w:val="000000"/>
          <w:sz w:val="24"/>
          <w:rtl/>
          <w:lang w:eastAsia="en-US"/>
        </w:rPr>
        <w:t xml:space="preserve"> 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>או בדואר</w:t>
      </w:r>
      <w:r w:rsidRPr="00E8617C">
        <w:rPr>
          <w:rFonts w:ascii="Arial" w:hAnsi="Arial" w:cs="Miriam" w:hint="cs"/>
          <w:color w:val="000000"/>
          <w:sz w:val="24"/>
          <w:rtl/>
          <w:lang w:eastAsia="en-US"/>
        </w:rPr>
        <w:t xml:space="preserve"> אלקטרוני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 xml:space="preserve"> </w:t>
      </w:r>
      <w:r w:rsidR="00A0270C" w:rsidRPr="00E8617C">
        <w:rPr>
          <w:rFonts w:ascii="Arial" w:hAnsi="Arial" w:cs="Miriam"/>
          <w:b/>
          <w:bCs/>
          <w:color w:val="000000"/>
          <w:sz w:val="24"/>
          <w:u w:val="double"/>
          <w:lang w:eastAsia="en-US"/>
        </w:rPr>
        <w:t>Revital.sayag@amidar</w:t>
      </w:r>
      <w:r w:rsidR="0096088A" w:rsidRPr="00E8617C">
        <w:rPr>
          <w:rFonts w:ascii="Arial" w:hAnsi="Arial" w:cs="Miriam"/>
          <w:b/>
          <w:bCs/>
          <w:color w:val="000000"/>
          <w:sz w:val="24"/>
          <w:u w:val="double"/>
          <w:lang w:eastAsia="en-US"/>
        </w:rPr>
        <w:t>.co.il</w:t>
      </w:r>
      <w:r w:rsidRPr="00E8617C">
        <w:rPr>
          <w:rFonts w:ascii="Arial" w:hAnsi="Arial" w:cs="Miriam" w:hint="cs"/>
          <w:b/>
          <w:bCs/>
          <w:color w:val="000000"/>
          <w:sz w:val="24"/>
          <w:u w:val="double"/>
          <w:rtl/>
          <w:lang w:eastAsia="en-US"/>
        </w:rPr>
        <w:t xml:space="preserve"> </w:t>
      </w:r>
      <w:r w:rsidRPr="00E8617C">
        <w:rPr>
          <w:rFonts w:ascii="Arial" w:hAnsi="Arial" w:cs="Miriam" w:hint="cs"/>
          <w:b/>
          <w:bCs/>
          <w:color w:val="000000"/>
          <w:sz w:val="24"/>
          <w:rtl/>
          <w:lang w:eastAsia="en-US"/>
        </w:rPr>
        <w:t xml:space="preserve"> </w:t>
      </w:r>
      <w:r w:rsidRPr="00E8617C">
        <w:rPr>
          <w:rFonts w:ascii="Arial" w:hAnsi="Arial" w:cs="Miriam"/>
          <w:color w:val="000000"/>
          <w:sz w:val="24"/>
          <w:rtl/>
          <w:lang w:eastAsia="en-US"/>
        </w:rPr>
        <w:t>ויודיע לה כאמור.</w:t>
      </w:r>
    </w:p>
    <w:p w14:paraId="6F4EAE61" w14:textId="77777777" w:rsidR="00680B62" w:rsidRDefault="00680B62" w:rsidP="00680B62">
      <w:pPr>
        <w:pStyle w:val="NormalWeb"/>
        <w:bidi/>
        <w:jc w:val="both"/>
        <w:rPr>
          <w:rFonts w:ascii="Arial" w:hAnsi="Arial" w:cs="Miriam"/>
          <w:color w:val="000000"/>
          <w:rtl/>
        </w:rPr>
      </w:pPr>
    </w:p>
    <w:p w14:paraId="3884AD9C" w14:textId="77777777" w:rsidR="00680B62" w:rsidRDefault="00680B62" w:rsidP="00680B62">
      <w:pPr>
        <w:pStyle w:val="NormalWeb"/>
        <w:bidi/>
        <w:jc w:val="both"/>
        <w:rPr>
          <w:rFonts w:ascii="Arial" w:hAnsi="Arial" w:cs="Miriam"/>
          <w:color w:val="000000"/>
          <w:rtl/>
        </w:rPr>
      </w:pPr>
    </w:p>
    <w:p w14:paraId="55050293" w14:textId="77777777" w:rsidR="008D1AD9" w:rsidRDefault="008D1AD9" w:rsidP="00D3239F">
      <w:pPr>
        <w:pStyle w:val="NormalWeb"/>
        <w:bidi/>
        <w:jc w:val="both"/>
        <w:rPr>
          <w:rFonts w:ascii="Arial" w:hAnsi="Arial" w:cs="David" w:hint="cs"/>
          <w:color w:val="000000"/>
          <w:rtl/>
        </w:rPr>
      </w:pPr>
    </w:p>
    <w:sectPr w:rsidR="008D1AD9" w:rsidSect="00742F68">
      <w:pgSz w:w="11906" w:h="16838"/>
      <w:pgMar w:top="1191" w:right="1418" w:bottom="1191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C4"/>
    <w:rsid w:val="00070A8E"/>
    <w:rsid w:val="000925BC"/>
    <w:rsid w:val="000D541E"/>
    <w:rsid w:val="00137D6C"/>
    <w:rsid w:val="001F4AD3"/>
    <w:rsid w:val="002021E8"/>
    <w:rsid w:val="002748D8"/>
    <w:rsid w:val="002B40B5"/>
    <w:rsid w:val="002B7DD1"/>
    <w:rsid w:val="002F68FB"/>
    <w:rsid w:val="003067B6"/>
    <w:rsid w:val="00385AE4"/>
    <w:rsid w:val="00397388"/>
    <w:rsid w:val="003B0EB0"/>
    <w:rsid w:val="003B2A13"/>
    <w:rsid w:val="00490E43"/>
    <w:rsid w:val="004E2816"/>
    <w:rsid w:val="004F5A82"/>
    <w:rsid w:val="00547585"/>
    <w:rsid w:val="00627CAD"/>
    <w:rsid w:val="00640CA9"/>
    <w:rsid w:val="00641136"/>
    <w:rsid w:val="00680B62"/>
    <w:rsid w:val="00680FBB"/>
    <w:rsid w:val="006E310A"/>
    <w:rsid w:val="006F7A50"/>
    <w:rsid w:val="007269C2"/>
    <w:rsid w:val="00742F68"/>
    <w:rsid w:val="00746191"/>
    <w:rsid w:val="007A2E3D"/>
    <w:rsid w:val="00805374"/>
    <w:rsid w:val="00830F16"/>
    <w:rsid w:val="00844E98"/>
    <w:rsid w:val="0086053D"/>
    <w:rsid w:val="008D1AD9"/>
    <w:rsid w:val="00906A8C"/>
    <w:rsid w:val="00934A02"/>
    <w:rsid w:val="00953964"/>
    <w:rsid w:val="0096088A"/>
    <w:rsid w:val="00984824"/>
    <w:rsid w:val="00991896"/>
    <w:rsid w:val="009A320C"/>
    <w:rsid w:val="00A0270C"/>
    <w:rsid w:val="00A36C8D"/>
    <w:rsid w:val="00A50E9B"/>
    <w:rsid w:val="00A907AE"/>
    <w:rsid w:val="00AF5321"/>
    <w:rsid w:val="00B03E1A"/>
    <w:rsid w:val="00B862B9"/>
    <w:rsid w:val="00C45903"/>
    <w:rsid w:val="00CC0E25"/>
    <w:rsid w:val="00D3239F"/>
    <w:rsid w:val="00D80C08"/>
    <w:rsid w:val="00DE15C4"/>
    <w:rsid w:val="00E25279"/>
    <w:rsid w:val="00E52565"/>
    <w:rsid w:val="00E737E5"/>
    <w:rsid w:val="00E8617C"/>
    <w:rsid w:val="00EA5A6E"/>
    <w:rsid w:val="00F73F9E"/>
    <w:rsid w:val="00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61F2755"/>
  <w15:chartTrackingRefBased/>
  <w15:docId w15:val="{D00F7913-C46E-4F51-B30B-D42ACEF3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CAD"/>
    <w:pPr>
      <w:autoSpaceDE w:val="0"/>
      <w:autoSpaceDN w:val="0"/>
      <w:bidi/>
      <w:spacing w:line="360" w:lineRule="auto"/>
    </w:pPr>
    <w:rPr>
      <w:sz w:val="22"/>
      <w:szCs w:val="24"/>
      <w:lang w:eastAsia="he-I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">
    <w:name w:val="default"/>
    <w:rsid w:val="00627CAD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rsid w:val="00627CAD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character" w:customStyle="1" w:styleId="big-number">
    <w:name w:val="big-number"/>
    <w:rsid w:val="00627CAD"/>
    <w:rPr>
      <w:rFonts w:ascii="Times New Roman" w:hAnsi="Times New Roman" w:cs="Times New Roman"/>
      <w:sz w:val="32"/>
      <w:szCs w:val="32"/>
    </w:rPr>
  </w:style>
  <w:style w:type="character" w:styleId="Hyperlink">
    <w:name w:val="Hyperlink"/>
    <w:rsid w:val="00746191"/>
    <w:rPr>
      <w:strike w:val="0"/>
      <w:dstrike w:val="0"/>
      <w:color w:val="0044B7"/>
      <w:u w:val="none"/>
      <w:effect w:val="none"/>
    </w:rPr>
  </w:style>
  <w:style w:type="paragraph" w:styleId="NormalWeb">
    <w:name w:val="Normal (Web)"/>
    <w:basedOn w:val="a"/>
    <w:rsid w:val="00746191"/>
    <w:pPr>
      <w:autoSpaceDE/>
      <w:autoSpaceDN/>
      <w:bidi w:val="0"/>
      <w:spacing w:before="100" w:beforeAutospacing="1" w:after="100" w:afterAutospacing="1" w:line="240" w:lineRule="auto"/>
    </w:pPr>
    <w:rPr>
      <w:sz w:val="24"/>
      <w:lang w:eastAsia="en-US"/>
    </w:rPr>
  </w:style>
  <w:style w:type="character" w:styleId="a3">
    <w:name w:val="annotation reference"/>
    <w:uiPriority w:val="99"/>
    <w:semiHidden/>
    <w:unhideWhenUsed/>
    <w:rsid w:val="00680B6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80B62"/>
    <w:rPr>
      <w:sz w:val="20"/>
      <w:szCs w:val="20"/>
    </w:rPr>
  </w:style>
  <w:style w:type="character" w:customStyle="1" w:styleId="a5">
    <w:name w:val="טקסט הערה תו"/>
    <w:link w:val="a4"/>
    <w:uiPriority w:val="99"/>
    <w:semiHidden/>
    <w:rsid w:val="00680B62"/>
    <w:rPr>
      <w:lang w:eastAsia="he-IL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80B62"/>
    <w:rPr>
      <w:b/>
      <w:bCs/>
    </w:rPr>
  </w:style>
  <w:style w:type="character" w:customStyle="1" w:styleId="a7">
    <w:name w:val="נושא הערה תו"/>
    <w:link w:val="a6"/>
    <w:uiPriority w:val="99"/>
    <w:semiHidden/>
    <w:rsid w:val="00680B62"/>
    <w:rPr>
      <w:b/>
      <w:bCs/>
      <w:lang w:eastAsia="he-IL"/>
    </w:rPr>
  </w:style>
  <w:style w:type="paragraph" w:styleId="a8">
    <w:name w:val="Balloon Text"/>
    <w:basedOn w:val="a"/>
    <w:link w:val="a9"/>
    <w:uiPriority w:val="99"/>
    <w:semiHidden/>
    <w:unhideWhenUsed/>
    <w:rsid w:val="00680B62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680B62"/>
    <w:rPr>
      <w:rFonts w:ascii="Tahoma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7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5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0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2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2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176</Words>
  <Characters>881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3א</vt:lpstr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3א</dc:title>
  <dc:subject/>
  <dc:creator>u8677</dc:creator>
  <cp:keywords/>
  <dc:description/>
  <cp:lastModifiedBy>מירי משעלי (LMIRIA)</cp:lastModifiedBy>
  <cp:revision>2</cp:revision>
  <cp:lastPrinted>2009-11-03T07:14:00Z</cp:lastPrinted>
  <dcterms:created xsi:type="dcterms:W3CDTF">2026-02-03T14:36:00Z</dcterms:created>
  <dcterms:modified xsi:type="dcterms:W3CDTF">2026-02-03T14:36:00Z</dcterms:modified>
</cp:coreProperties>
</file>